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4F63" w:rsidRPr="00DD1477" w:rsidRDefault="002D5D98" w:rsidP="00D963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6545">
        <w:rPr>
          <w:rFonts w:ascii="Wingdings 2" w:hAnsi="Wingdings 2" w:cs="TH SarabunPSK"/>
          <w:b/>
          <w:bCs/>
          <w:noProof/>
          <w:sz w:val="10"/>
          <w:szCs w:val="1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33584" wp14:editId="73F8F3B9">
                <wp:simplePos x="0" y="0"/>
                <wp:positionH relativeFrom="column">
                  <wp:posOffset>4791962</wp:posOffset>
                </wp:positionH>
                <wp:positionV relativeFrom="paragraph">
                  <wp:posOffset>-937895</wp:posOffset>
                </wp:positionV>
                <wp:extent cx="1337243" cy="49684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243" cy="49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45" w:rsidRDefault="002D5D98" w:rsidP="00021B02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2D5D9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FO-</w:t>
                            </w:r>
                            <w:r w:rsidR="00B70EB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PBAS</w:t>
                            </w:r>
                            <w:r w:rsidRPr="002D5D9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="006513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09</w:t>
                            </w:r>
                          </w:p>
                          <w:p w:rsidR="002D5D98" w:rsidRPr="002D5D98" w:rsidRDefault="002D5D98" w:rsidP="00021B02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Rev</w:t>
                            </w:r>
                            <w:proofErr w:type="gramStart"/>
                            <w:r w:rsidR="00021B0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00 </w:t>
                            </w:r>
                          </w:p>
                          <w:p w:rsidR="002D5D98" w:rsidRPr="002D5D98" w:rsidRDefault="002D5D9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2D5D98" w:rsidRPr="002D5D98" w:rsidRDefault="002D5D9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3pt;margin-top:-73.85pt;width:105.3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CmIgIAAB0EAAAOAAAAZHJzL2Uyb0RvYy54bWysU8tu2zAQvBfoPxC815JlObYFy0Hq1EWB&#10;9AEk/QCKoiyiJFclaUvu12dJOY6R3orqQHC1y+Hs7HB9O2hFjsI6Caak00lKiTAcamn2Jf35tPuw&#10;pMR5ZmqmwIiSnoSjt5v379Z9V4gMWlC1sARBjCv6rqSt912RJI63QjM3gU4YTDZgNfMY2n1SW9Yj&#10;ulZJlqY3SQ+27ixw4Rz+vR+TdBPxm0Zw/71pnPBElRS5+bjauFZhTTZrVuwt61rJzzTYP7DQTBq8&#10;9AJ1zzwjByv/gtKSW3DQ+AkHnUDTSC5iD9jNNH3TzWPLOhF7QXFcd5HJ/T9Y/u34wxJZl3SWLigx&#10;TOOQnsTgyUcYSBb06TtXYNljh4V+wN8459ir6x6A/3LEwLZlZi/urIW+FaxGftNwMrk6OuK4AFL1&#10;X6HGa9jBQwQaGquDeCgHQXSc0+kym0CFhytns0WWzyjhmMtXN8s8kktY8XK6s85/FqBJ2JTU4uwj&#10;Ojs+OB/YsOKlJFzmQMl6J5WKgd1XW2XJkaFPdvGLDbwpU4b0JV3Ns3lENhDORwtp6dHHSuqSLtPw&#10;jc4KanwydSzxTKpxj0yUOcsTFBm18UM1YGHQrIL6hEJZGP2K7ws3Ldg/lPTo1ZK63wdmBSXqi0Gx&#10;V9M8D+aOQT5fZBjY60x1nWGGI1RJPSXjduvjgwg6GLjDoTQy6vXK5MwVPRhlPL+XYPLrOFa9vurN&#10;MwAAAP//AwBQSwMEFAAGAAgAAAAhANik8BDgAAAADAEAAA8AAABkcnMvZG93bnJldi54bWxMj8tO&#10;wzAQRfdI/IM1SGxQ67RKbBLiVIAEYtvHB0xiN4mIx1HsNunfY1awnJmjO+eWu8UO7Gom3ztSsFkn&#10;wAw1TvfUKjgdP1bPwHxA0jg4MgpuxsOuur8rsdBupr25HkLLYgj5AhV0IYwF577pjEW/dqOheDu7&#10;yWKI49RyPeEcw+3At0kiuMWe4ocOR/Pemeb7cLEKzl/zU5bP9Wc4yX0q3rCXtbsp9fiwvL4AC2YJ&#10;fzD86kd1qKJT7S6kPRsUyCwVEVWw2qRSAotILrItsDquRJ4Br0r+v0T1AwAA//8DAFBLAQItABQA&#10;BgAIAAAAIQC2gziS/gAAAOEBAAATAAAAAAAAAAAAAAAAAAAAAABbQ29udGVudF9UeXBlc10ueG1s&#10;UEsBAi0AFAAGAAgAAAAhADj9If/WAAAAlAEAAAsAAAAAAAAAAAAAAAAALwEAAF9yZWxzLy5yZWxz&#10;UEsBAi0AFAAGAAgAAAAhAEKRIKYiAgAAHQQAAA4AAAAAAAAAAAAAAAAALgIAAGRycy9lMm9Eb2Mu&#10;eG1sUEsBAi0AFAAGAAgAAAAhANik8BDgAAAADAEAAA8AAAAAAAAAAAAAAAAAfAQAAGRycy9kb3du&#10;cmV2LnhtbFBLBQYAAAAABAAEAPMAAACJBQAAAAA=&#10;" stroked="f">
                <v:textbox>
                  <w:txbxContent>
                    <w:p w:rsidR="000F6545" w:rsidRDefault="002D5D98" w:rsidP="00021B02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2D5D98">
                        <w:rPr>
                          <w:rFonts w:ascii="TH SarabunPSK" w:hAnsi="TH SarabunPSK" w:cs="TH SarabunPSK"/>
                          <w:sz w:val="28"/>
                        </w:rPr>
                        <w:t>FO-</w:t>
                      </w:r>
                      <w:r w:rsidR="00B70EB0">
                        <w:rPr>
                          <w:rFonts w:ascii="TH SarabunPSK" w:hAnsi="TH SarabunPSK" w:cs="TH SarabunPSK"/>
                          <w:sz w:val="28"/>
                        </w:rPr>
                        <w:t>PBAS</w:t>
                      </w:r>
                      <w:r w:rsidRPr="002D5D98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="00651374">
                        <w:rPr>
                          <w:rFonts w:ascii="TH SarabunPSK" w:hAnsi="TH SarabunPSK" w:cs="TH SarabunPSK"/>
                          <w:sz w:val="28"/>
                        </w:rPr>
                        <w:t>09</w:t>
                      </w:r>
                    </w:p>
                    <w:p w:rsidR="002D5D98" w:rsidRPr="002D5D98" w:rsidRDefault="002D5D98" w:rsidP="00021B02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Rev</w:t>
                      </w:r>
                      <w:proofErr w:type="gramStart"/>
                      <w:r w:rsidR="00021B02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00 </w:t>
                      </w:r>
                    </w:p>
                    <w:p w:rsidR="002D5D98" w:rsidRPr="002D5D98" w:rsidRDefault="002D5D9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2D5D98" w:rsidRPr="002D5D98" w:rsidRDefault="002D5D9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5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66E7C" wp14:editId="12295E4C">
                <wp:simplePos x="0" y="0"/>
                <wp:positionH relativeFrom="column">
                  <wp:posOffset>-393403</wp:posOffset>
                </wp:positionH>
                <wp:positionV relativeFrom="paragraph">
                  <wp:posOffset>-264795</wp:posOffset>
                </wp:positionV>
                <wp:extent cx="1289050" cy="429260"/>
                <wp:effectExtent l="0" t="0" r="254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A3" w:rsidRPr="00DD1477" w:rsidRDefault="00DD147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14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เลขที่</w:t>
                            </w:r>
                            <w:r w:rsidR="00D613A3" w:rsidRPr="00DD147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6E7C" id="_x0000_s1027" type="#_x0000_t202" style="position:absolute;left:0;text-align:left;margin-left:-31pt;margin-top:-20.85pt;width:101.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yNRQIAAJAEAAAOAAAAZHJzL2Uyb0RvYy54bWysVG1v0zAQ/o7Ef7D8naWN2tFGS6exMYQ0&#10;BtLGD3AcJ7HwG2e3Sfn1nO2uBPiGyAfL5zs/vnueu1xdT1qRgwAvranp8mJBiTDcttL0Nf36fP9m&#10;Q4kPzLRMWSNqehSeXu9ev7oaXSVKO1jVCiAIYnw1upoOIbiqKDwfhGb+wjph0NlZ0CygCX3RAhsR&#10;XauiXCwui9FC68By4T2e3mUn3SX8rhM8fO46LwJRNcXcQlohrU1ci90Vq3pgbpD8lAb7hyw0kwYf&#10;PUPdscDIHuRfUFpysN524YJbXdiuk1ykGrCa5eKPap4G5kSqBcnx7kyT/3+w/PHwBYhsUTtKDNMo&#10;0bOYAnlnJ1JGdkbnKwx6chgWJjyOkbFS7x4s/+aJsbcDM724AbDjIFiL2S3jzWJ2NeP4CNKMn2yL&#10;z7B9sAlo6kBHQCSDIDqqdDwrE1Ph8clys12s0cXRtyq35WWSrmDVy20HPnwQVpO4qSmg8gmdHR58&#10;iNmw6iUkZW+VbO+lUsmAvrlVQA4Mu+Q+fakALHIepgwZa7pdl+tMwNyXGlacQZo+k6T2GqvNwMtF&#10;/HLH4Tn2ZT5/qeQMkZL97WUtA06JkrqmmxlKZPu9aVMPByZV3mOlypzoj4xn7sPUTCedT6o2tj2i&#10;HmDzUOAQ42aw8IOSEQeipv77noGgRH00qOl2uVrFCUrGav22RAPmnmbuYYYjVE15AEqycRvy3O0d&#10;yH7AtzJFxt5gJ3QyiRRbJud1KgDbPtFxGtE4V3M7Rf36kex+AgAA//8DAFBLAwQUAAYACAAAACEA&#10;rY3MYd4AAAAKAQAADwAAAGRycy9kb3ducmV2LnhtbEyPT0+DQBDF7yZ+h82YeGsXsMWKLI0xNXoz&#10;UtPzFEYg3T+E3QL99k5PepuZ9/Lm9/LtbLQYafCdswriZQSCbOXqzjYKvvdviw0IH9DWqJ0lBRfy&#10;sC1ub3LMajfZLxrL0AgOsT5DBW0IfSalr1oy6JeuJ8vajxsMBl6HRtYDThxutEyiKJUGO8sfWuzp&#10;taXqVJ6NgtmU+93D9KHXeDFpc3j/3J30qNT93fzyDCLQHP7McMVndCiY6ejOtvZCK1ikCXcJPKzi&#10;RxBXxyrmy1FBsn4CWeTyf4XiFwAA//8DAFBLAQItABQABgAIAAAAIQC2gziS/gAAAOEBAAATAAAA&#10;AAAAAAAAAAAAAAAAAABbQ29udGVudF9UeXBlc10ueG1sUEsBAi0AFAAGAAgAAAAhADj9If/WAAAA&#10;lAEAAAsAAAAAAAAAAAAAAAAALwEAAF9yZWxzLy5yZWxzUEsBAi0AFAAGAAgAAAAhAGC8nI1FAgAA&#10;kAQAAA4AAAAAAAAAAAAAAAAALgIAAGRycy9lMm9Eb2MueG1sUEsBAi0AFAAGAAgAAAAhAK2NzGHe&#10;AAAACgEAAA8AAAAAAAAAAAAAAAAAnwQAAGRycy9kb3ducmV2LnhtbFBLBQYAAAAABAAEAPMAAACq&#10;BQAAAAA=&#10;" strokecolor="white [3212]">
                <v:textbox>
                  <w:txbxContent>
                    <w:p w:rsidR="00D613A3" w:rsidRPr="00DD1477" w:rsidRDefault="00DD147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147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เลขที่</w:t>
                      </w:r>
                      <w:r w:rsidR="00D613A3" w:rsidRPr="00DD1477">
                        <w:rPr>
                          <w:rFonts w:ascii="TH SarabunPSK" w:hAnsi="TH SarabunPSK" w:cs="TH SarabunPSK"/>
                          <w:sz w:val="28"/>
                        </w:rPr>
                        <w:t xml:space="preserve"> 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104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7315" w:rsidRPr="00DD1477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</w:t>
      </w:r>
      <w:r w:rsidR="00EC7315" w:rsidRPr="00DD1477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ความพึงพอใจผู้รับบริการงาน</w:t>
      </w:r>
      <w:r w:rsidR="00D96354" w:rsidRPr="00DD1477">
        <w:rPr>
          <w:rFonts w:ascii="TH SarabunPSK" w:hAnsi="TH SarabunPSK" w:cs="TH SarabunPSK"/>
          <w:b/>
          <w:bCs/>
          <w:sz w:val="30"/>
          <w:szCs w:val="30"/>
          <w:cs/>
        </w:rPr>
        <w:t>โครงการบริการวิชาการ</w:t>
      </w:r>
    </w:p>
    <w:p w:rsidR="00D96354" w:rsidRPr="00DD1477" w:rsidRDefault="00D96354" w:rsidP="00D963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D1477">
        <w:rPr>
          <w:rFonts w:ascii="TH SarabunPSK" w:hAnsi="TH SarabunPSK" w:cs="TH SarabunPSK"/>
          <w:b/>
          <w:bCs/>
          <w:sz w:val="30"/>
          <w:szCs w:val="30"/>
          <w:cs/>
        </w:rPr>
        <w:t>สำนักวิจัยและบริการวิทยาศาสตร์และเทคโนโลยี (สวท.)</w:t>
      </w:r>
    </w:p>
    <w:p w:rsidR="004B0833" w:rsidRPr="00DD1477" w:rsidRDefault="004B0833" w:rsidP="00D963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B0833" w:rsidRPr="00DD1477" w:rsidRDefault="004B0833" w:rsidP="004B0833">
      <w:pPr>
        <w:spacing w:after="0" w:line="240" w:lineRule="auto"/>
        <w:ind w:left="-450" w:right="-244"/>
        <w:rPr>
          <w:rFonts w:ascii="TH SarabunPSK" w:hAnsi="TH SarabunPSK" w:cs="TH SarabunPSK"/>
          <w:sz w:val="28"/>
        </w:rPr>
      </w:pPr>
      <w:r w:rsidRPr="00DD1477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 w:rsidRPr="00DD1477">
        <w:rPr>
          <w:rFonts w:ascii="TH SarabunPSK" w:hAnsi="TH SarabunPSK" w:cs="TH SarabunPSK"/>
          <w:b/>
          <w:bCs/>
          <w:sz w:val="28"/>
        </w:rPr>
        <w:t xml:space="preserve"> </w:t>
      </w:r>
      <w:r w:rsidRPr="00DD147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D1477">
        <w:rPr>
          <w:rFonts w:ascii="TH SarabunPSK" w:hAnsi="TH SarabunPSK" w:cs="TH SarabunPSK" w:hint="cs"/>
          <w:sz w:val="28"/>
          <w:cs/>
        </w:rPr>
        <w:t>แบบประเมินความพึงพอใจฉบับนี้จัดทำขึ้น เพื่อสำรวจความพึงพอใจของผู้เข้ารับบริการงานโครงการบริการวิชาการ</w:t>
      </w:r>
    </w:p>
    <w:p w:rsidR="00AB1652" w:rsidRPr="00DD1477" w:rsidRDefault="004B0833" w:rsidP="004B0833">
      <w:pPr>
        <w:spacing w:after="0" w:line="240" w:lineRule="auto"/>
        <w:ind w:left="-450"/>
        <w:rPr>
          <w:rFonts w:ascii="TH SarabunPSK" w:hAnsi="TH SarabunPSK" w:cs="TH SarabunPSK"/>
          <w:sz w:val="28"/>
          <w:cs/>
        </w:rPr>
      </w:pPr>
      <w:r w:rsidRPr="00DD1477">
        <w:rPr>
          <w:rFonts w:ascii="TH SarabunPSK" w:hAnsi="TH SarabunPSK" w:cs="TH SarabunPSK" w:hint="cs"/>
          <w:sz w:val="28"/>
          <w:cs/>
        </w:rPr>
        <w:tab/>
        <w:t xml:space="preserve">     โดยผลการประเมินจะนำมาพัฒนาการให้บริการให้มีคุณภาพยิ่งขึ้น</w:t>
      </w:r>
    </w:p>
    <w:p w:rsidR="00070A38" w:rsidRPr="0031653E" w:rsidRDefault="00070A38" w:rsidP="00D963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96354" w:rsidRPr="00DD1477" w:rsidRDefault="00070A38" w:rsidP="00070A38">
      <w:pPr>
        <w:spacing w:after="0" w:line="240" w:lineRule="auto"/>
        <w:ind w:left="-450"/>
        <w:rPr>
          <w:rFonts w:ascii="TH SarabunPSK" w:hAnsi="TH SarabunPSK" w:cs="TH SarabunPSK"/>
          <w:b/>
          <w:bCs/>
          <w:sz w:val="28"/>
        </w:rPr>
      </w:pPr>
      <w:r w:rsidRPr="00DD147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Pr="00DD1477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31653E" w:rsidRPr="00DD147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D1477">
        <w:rPr>
          <w:rFonts w:ascii="TH SarabunPSK" w:hAnsi="TH SarabunPSK" w:cs="TH SarabunPSK"/>
          <w:b/>
          <w:bCs/>
          <w:sz w:val="28"/>
        </w:rPr>
        <w:t xml:space="preserve"> </w:t>
      </w:r>
      <w:r w:rsidRPr="00DD1477">
        <w:rPr>
          <w:rFonts w:ascii="TH SarabunPSK" w:hAnsi="TH SarabunPSK" w:cs="TH SarabunPSK" w:hint="cs"/>
          <w:sz w:val="28"/>
          <w:cs/>
        </w:rPr>
        <w:t>ข้อมูลโครงการ</w:t>
      </w:r>
    </w:p>
    <w:p w:rsidR="00070A38" w:rsidRPr="00DD1477" w:rsidRDefault="00070A38" w:rsidP="00070A38">
      <w:pPr>
        <w:spacing w:after="0" w:line="240" w:lineRule="auto"/>
        <w:ind w:left="-45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0245" w:type="dxa"/>
        <w:tblInd w:w="-432" w:type="dxa"/>
        <w:tblLook w:val="04A0" w:firstRow="1" w:lastRow="0" w:firstColumn="1" w:lastColumn="0" w:noHBand="0" w:noVBand="1"/>
      </w:tblPr>
      <w:tblGrid>
        <w:gridCol w:w="5251"/>
        <w:gridCol w:w="4994"/>
      </w:tblGrid>
      <w:tr w:rsidR="00D96354" w:rsidRPr="00DD1477" w:rsidTr="0031653E">
        <w:trPr>
          <w:trHeight w:val="347"/>
        </w:trPr>
        <w:tc>
          <w:tcPr>
            <w:tcW w:w="10245" w:type="dxa"/>
            <w:gridSpan w:val="2"/>
          </w:tcPr>
          <w:p w:rsidR="00D96354" w:rsidRPr="00DD1477" w:rsidRDefault="00D96354">
            <w:pPr>
              <w:rPr>
                <w:rFonts w:ascii="TH SarabunPSK" w:hAnsi="TH SarabunPSK" w:cs="TH SarabunPSK"/>
                <w:sz w:val="28"/>
              </w:rPr>
            </w:pPr>
            <w:r w:rsidRPr="00DD1477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</w:p>
        </w:tc>
      </w:tr>
      <w:tr w:rsidR="00D96354" w:rsidRPr="00DD1477" w:rsidTr="0031653E">
        <w:trPr>
          <w:trHeight w:val="347"/>
        </w:trPr>
        <w:tc>
          <w:tcPr>
            <w:tcW w:w="10245" w:type="dxa"/>
            <w:gridSpan w:val="2"/>
          </w:tcPr>
          <w:p w:rsidR="00D96354" w:rsidRPr="00DD1477" w:rsidRDefault="00D96354">
            <w:pPr>
              <w:rPr>
                <w:rFonts w:ascii="TH SarabunPSK" w:hAnsi="TH SarabunPSK" w:cs="TH SarabunPSK"/>
                <w:sz w:val="28"/>
                <w:cs/>
              </w:rPr>
            </w:pPr>
            <w:r w:rsidRPr="00DD1477">
              <w:rPr>
                <w:rFonts w:ascii="TH SarabunPSK" w:hAnsi="TH SarabunPSK" w:cs="TH SarabunPSK" w:hint="cs"/>
                <w:sz w:val="28"/>
                <w:cs/>
              </w:rPr>
              <w:t>ชื่อบริษัท</w:t>
            </w:r>
            <w:r w:rsidRPr="00DD1477">
              <w:rPr>
                <w:rFonts w:ascii="TH SarabunPSK" w:hAnsi="TH SarabunPSK" w:cs="TH SarabunPSK"/>
                <w:sz w:val="28"/>
              </w:rPr>
              <w:t>/</w:t>
            </w:r>
            <w:r w:rsidRPr="00DD1477">
              <w:rPr>
                <w:rFonts w:ascii="TH SarabunPSK" w:hAnsi="TH SarabunPSK" w:cs="TH SarabunPSK" w:hint="cs"/>
                <w:sz w:val="28"/>
                <w:cs/>
              </w:rPr>
              <w:t>หน่วยงานผู้ว่าจ้าง</w:t>
            </w:r>
          </w:p>
        </w:tc>
      </w:tr>
      <w:tr w:rsidR="00D96354" w:rsidRPr="00DD1477" w:rsidTr="0031653E">
        <w:trPr>
          <w:trHeight w:val="347"/>
        </w:trPr>
        <w:tc>
          <w:tcPr>
            <w:tcW w:w="5251" w:type="dxa"/>
          </w:tcPr>
          <w:p w:rsidR="00D96354" w:rsidRPr="00DD1477" w:rsidRDefault="00D96354">
            <w:pPr>
              <w:rPr>
                <w:rFonts w:ascii="TH SarabunPSK" w:hAnsi="TH SarabunPSK" w:cs="TH SarabunPSK"/>
                <w:sz w:val="28"/>
              </w:rPr>
            </w:pPr>
            <w:r w:rsidRPr="00DD1477">
              <w:rPr>
                <w:rFonts w:ascii="TH SarabunPSK" w:hAnsi="TH SarabunPSK" w:cs="TH SarabunPSK" w:hint="cs"/>
                <w:sz w:val="28"/>
                <w:cs/>
              </w:rPr>
              <w:t>ชื่อหัวหน้าโครงการ</w:t>
            </w:r>
          </w:p>
        </w:tc>
        <w:tc>
          <w:tcPr>
            <w:tcW w:w="4994" w:type="dxa"/>
          </w:tcPr>
          <w:p w:rsidR="00D96354" w:rsidRPr="00DD1477" w:rsidRDefault="00D96354">
            <w:pPr>
              <w:rPr>
                <w:rFonts w:ascii="TH SarabunPSK" w:hAnsi="TH SarabunPSK" w:cs="TH SarabunPSK"/>
                <w:sz w:val="28"/>
              </w:rPr>
            </w:pPr>
            <w:r w:rsidRPr="00DD1477">
              <w:rPr>
                <w:rFonts w:ascii="TH SarabunPSK" w:hAnsi="TH SarabunPSK" w:cs="TH SarabunPSK" w:hint="cs"/>
                <w:sz w:val="28"/>
                <w:cs/>
              </w:rPr>
              <w:t>มูลค่าโครงการ                                                  บาท</w:t>
            </w:r>
          </w:p>
        </w:tc>
      </w:tr>
      <w:tr w:rsidR="00D96354" w:rsidRPr="00DD1477" w:rsidTr="0031653E">
        <w:trPr>
          <w:trHeight w:val="347"/>
        </w:trPr>
        <w:tc>
          <w:tcPr>
            <w:tcW w:w="5251" w:type="dxa"/>
          </w:tcPr>
          <w:p w:rsidR="00D96354" w:rsidRPr="00DD1477" w:rsidRDefault="00D96354">
            <w:pPr>
              <w:rPr>
                <w:rFonts w:ascii="TH SarabunPSK" w:hAnsi="TH SarabunPSK" w:cs="TH SarabunPSK"/>
                <w:sz w:val="28"/>
              </w:rPr>
            </w:pPr>
            <w:r w:rsidRPr="00DD1477">
              <w:rPr>
                <w:rFonts w:ascii="TH SarabunPSK" w:hAnsi="TH SarabunPSK" w:cs="TH SarabunPSK" w:hint="cs"/>
                <w:sz w:val="28"/>
                <w:cs/>
              </w:rPr>
              <w:t>วันที่เริ่มต้นโครงการ</w:t>
            </w:r>
          </w:p>
        </w:tc>
        <w:tc>
          <w:tcPr>
            <w:tcW w:w="4994" w:type="dxa"/>
          </w:tcPr>
          <w:p w:rsidR="00D96354" w:rsidRPr="00DD1477" w:rsidRDefault="00D96354">
            <w:pPr>
              <w:rPr>
                <w:rFonts w:ascii="TH SarabunPSK" w:hAnsi="TH SarabunPSK" w:cs="TH SarabunPSK"/>
                <w:sz w:val="28"/>
              </w:rPr>
            </w:pPr>
            <w:r w:rsidRPr="00DD1477">
              <w:rPr>
                <w:rFonts w:ascii="TH SarabunPSK" w:hAnsi="TH SarabunPSK" w:cs="TH SarabunPSK" w:hint="cs"/>
                <w:sz w:val="28"/>
                <w:cs/>
              </w:rPr>
              <w:t>วันสิ้นสุดโครงการ</w:t>
            </w:r>
          </w:p>
        </w:tc>
      </w:tr>
    </w:tbl>
    <w:p w:rsidR="0031653E" w:rsidRDefault="0031653E" w:rsidP="00034F63">
      <w:pPr>
        <w:rPr>
          <w:rFonts w:ascii="TH SarabunPSK" w:hAnsi="TH SarabunPSK" w:cs="TH SarabunPSK"/>
          <w:sz w:val="6"/>
          <w:szCs w:val="6"/>
        </w:rPr>
      </w:pPr>
    </w:p>
    <w:p w:rsidR="00094778" w:rsidRPr="00DD1477" w:rsidRDefault="00070A38" w:rsidP="00316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450" w:right="-1054"/>
        <w:rPr>
          <w:rFonts w:ascii="Wingdings 2" w:hAnsi="Wingdings 2" w:cs="TH SarabunPSK"/>
          <w:noProof/>
          <w:sz w:val="28"/>
        </w:rPr>
      </w:pPr>
      <w:r w:rsidRPr="00DD1477">
        <w:rPr>
          <w:rFonts w:ascii="TH SarabunPSK" w:hAnsi="TH SarabunPSK" w:cs="TH SarabunPSK"/>
          <w:b/>
          <w:bCs/>
          <w:noProof/>
          <w:sz w:val="28"/>
          <w:u w:val="single"/>
          <w:cs/>
        </w:rPr>
        <w:t>ส่วนที่</w:t>
      </w:r>
      <w:r w:rsidRPr="00DD1477">
        <w:rPr>
          <w:rFonts w:ascii="TH SarabunPSK" w:hAnsi="TH SarabunPSK" w:cs="TH SarabunPSK"/>
          <w:b/>
          <w:bCs/>
          <w:noProof/>
          <w:sz w:val="28"/>
          <w:u w:val="single"/>
        </w:rPr>
        <w:t xml:space="preserve"> 2</w:t>
      </w:r>
      <w:r w:rsidR="0031653E" w:rsidRPr="00DD1477">
        <w:rPr>
          <w:rFonts w:ascii="TH SarabunPSK" w:hAnsi="TH SarabunPSK" w:cs="TH SarabunPSK" w:hint="cs"/>
          <w:b/>
          <w:bCs/>
          <w:noProof/>
          <w:sz w:val="28"/>
          <w:cs/>
        </w:rPr>
        <w:t xml:space="preserve"> </w:t>
      </w:r>
      <w:r w:rsidRPr="00DD1477">
        <w:rPr>
          <w:rFonts w:ascii="TH SarabunPSK" w:hAnsi="TH SarabunPSK" w:cs="TH SarabunPSK"/>
          <w:b/>
          <w:bCs/>
          <w:noProof/>
          <w:sz w:val="28"/>
        </w:rPr>
        <w:t xml:space="preserve"> </w:t>
      </w:r>
      <w:r w:rsidRPr="00DD1477">
        <w:rPr>
          <w:rFonts w:ascii="TH SarabunPSK" w:hAnsi="TH SarabunPSK" w:cs="TH SarabunPSK" w:hint="cs"/>
          <w:noProof/>
          <w:sz w:val="28"/>
          <w:cs/>
        </w:rPr>
        <w:t xml:space="preserve">โปรดพิจารณาความพึงพอใจในด้านต่างๆ ของการให้บริการวิชาการ โดยทำเครื่องหมาย </w:t>
      </w:r>
      <w:r w:rsidR="0031653E" w:rsidRPr="00DD1477">
        <w:rPr>
          <w:rFonts w:ascii="Wingdings 2" w:hAnsi="Wingdings 2" w:cs="TH SarabunPSK"/>
          <w:b/>
          <w:bCs/>
          <w:noProof/>
          <w:sz w:val="28"/>
        </w:rPr>
        <w:t></w:t>
      </w:r>
      <w:r w:rsidR="0031653E" w:rsidRPr="00DD1477">
        <w:rPr>
          <w:rFonts w:ascii="Wingdings 2" w:hAnsi="Wingdings 2" w:cs="TH SarabunPSK" w:hint="cs"/>
          <w:noProof/>
          <w:sz w:val="28"/>
          <w:cs/>
        </w:rPr>
        <w:t xml:space="preserve"> ในช่องระดับความพึงพอใจ</w:t>
      </w:r>
    </w:p>
    <w:p w:rsidR="0031653E" w:rsidRPr="00DD1477" w:rsidRDefault="0031653E" w:rsidP="00316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450" w:right="-1054"/>
        <w:rPr>
          <w:rFonts w:ascii="TH SarabunPSK" w:hAnsi="TH SarabunPSK" w:cs="TH SarabunPSK"/>
          <w:noProof/>
          <w:sz w:val="28"/>
        </w:rPr>
      </w:pPr>
      <w:r w:rsidRPr="00DD1477">
        <w:rPr>
          <w:rFonts w:ascii="TH SarabunPSK" w:hAnsi="TH SarabunPSK" w:cs="TH SarabunPSK" w:hint="cs"/>
          <w:b/>
          <w:bCs/>
          <w:noProof/>
          <w:sz w:val="28"/>
          <w:cs/>
        </w:rPr>
        <w:t xml:space="preserve">            </w:t>
      </w:r>
      <w:r w:rsidRPr="00DD1477">
        <w:rPr>
          <w:rFonts w:ascii="TH SarabunPSK" w:hAnsi="TH SarabunPSK" w:cs="TH SarabunPSK" w:hint="cs"/>
          <w:noProof/>
          <w:sz w:val="28"/>
          <w:cs/>
        </w:rPr>
        <w:t xml:space="preserve">ระดับความพึงพอใจ </w:t>
      </w:r>
      <w:r w:rsidRPr="00DD1477">
        <w:rPr>
          <w:rFonts w:ascii="TH SarabunPSK" w:hAnsi="TH SarabunPSK" w:cs="TH SarabunPSK"/>
          <w:noProof/>
          <w:sz w:val="28"/>
        </w:rPr>
        <w:t xml:space="preserve">: </w:t>
      </w:r>
      <w:r w:rsidRPr="00DD1477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Pr="00DD1477">
        <w:rPr>
          <w:rFonts w:ascii="TH SarabunPSK" w:hAnsi="TH SarabunPSK" w:cs="TH SarabunPSK"/>
          <w:noProof/>
          <w:sz w:val="28"/>
        </w:rPr>
        <w:t xml:space="preserve">5 = </w:t>
      </w:r>
      <w:r w:rsidR="00DD1477">
        <w:rPr>
          <w:rFonts w:ascii="TH SarabunPSK" w:hAnsi="TH SarabunPSK" w:cs="TH SarabunPSK" w:hint="cs"/>
          <w:noProof/>
          <w:sz w:val="28"/>
          <w:cs/>
        </w:rPr>
        <w:t xml:space="preserve">มากที่สุด      </w:t>
      </w:r>
      <w:r w:rsidRPr="00DD1477">
        <w:rPr>
          <w:rFonts w:ascii="TH SarabunPSK" w:hAnsi="TH SarabunPSK" w:cs="TH SarabunPSK"/>
          <w:noProof/>
          <w:sz w:val="28"/>
        </w:rPr>
        <w:t>4</w:t>
      </w:r>
      <w:r w:rsidRPr="00DD1477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DD1477">
        <w:rPr>
          <w:rFonts w:ascii="TH SarabunPSK" w:hAnsi="TH SarabunPSK" w:cs="TH SarabunPSK"/>
          <w:noProof/>
          <w:sz w:val="28"/>
        </w:rPr>
        <w:t xml:space="preserve">= </w:t>
      </w:r>
      <w:r w:rsidRPr="00DD1477">
        <w:rPr>
          <w:rFonts w:ascii="TH SarabunPSK" w:hAnsi="TH SarabunPSK" w:cs="TH SarabunPSK" w:hint="cs"/>
          <w:noProof/>
          <w:sz w:val="28"/>
          <w:cs/>
        </w:rPr>
        <w:t xml:space="preserve">มาก      </w:t>
      </w:r>
      <w:r w:rsidRPr="00DD1477">
        <w:rPr>
          <w:rFonts w:ascii="TH SarabunPSK" w:hAnsi="TH SarabunPSK" w:cs="TH SarabunPSK"/>
          <w:noProof/>
          <w:sz w:val="28"/>
        </w:rPr>
        <w:t>3</w:t>
      </w:r>
      <w:r w:rsidRPr="00DD1477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DD1477">
        <w:rPr>
          <w:rFonts w:ascii="TH SarabunPSK" w:hAnsi="TH SarabunPSK" w:cs="TH SarabunPSK"/>
          <w:noProof/>
          <w:sz w:val="28"/>
        </w:rPr>
        <w:t xml:space="preserve">= </w:t>
      </w:r>
      <w:r w:rsidRPr="00DD1477">
        <w:rPr>
          <w:rFonts w:ascii="TH SarabunPSK" w:hAnsi="TH SarabunPSK" w:cs="TH SarabunPSK" w:hint="cs"/>
          <w:noProof/>
          <w:sz w:val="28"/>
          <w:cs/>
        </w:rPr>
        <w:t xml:space="preserve">ปานกลาง      </w:t>
      </w:r>
      <w:r w:rsidRPr="00DD1477">
        <w:rPr>
          <w:rFonts w:ascii="TH SarabunPSK" w:hAnsi="TH SarabunPSK" w:cs="TH SarabunPSK"/>
          <w:noProof/>
          <w:sz w:val="28"/>
        </w:rPr>
        <w:t xml:space="preserve">2 = </w:t>
      </w:r>
      <w:r w:rsidRPr="00DD1477">
        <w:rPr>
          <w:rFonts w:ascii="TH SarabunPSK" w:hAnsi="TH SarabunPSK" w:cs="TH SarabunPSK" w:hint="cs"/>
          <w:noProof/>
          <w:sz w:val="28"/>
          <w:cs/>
        </w:rPr>
        <w:t xml:space="preserve">น้อย      </w:t>
      </w:r>
      <w:r w:rsidRPr="00DD1477">
        <w:rPr>
          <w:rFonts w:ascii="TH SarabunPSK" w:hAnsi="TH SarabunPSK" w:cs="TH SarabunPSK"/>
          <w:noProof/>
          <w:sz w:val="28"/>
        </w:rPr>
        <w:t xml:space="preserve">1 = </w:t>
      </w:r>
      <w:r w:rsidRPr="00DD1477">
        <w:rPr>
          <w:rFonts w:ascii="TH SarabunPSK" w:hAnsi="TH SarabunPSK" w:cs="TH SarabunPSK" w:hint="cs"/>
          <w:noProof/>
          <w:sz w:val="28"/>
          <w:cs/>
        </w:rPr>
        <w:t>น้อยที่สุด</w:t>
      </w:r>
    </w:p>
    <w:p w:rsidR="0031653E" w:rsidRPr="008A423D" w:rsidRDefault="0031653E" w:rsidP="00316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450" w:right="-1054"/>
        <w:rPr>
          <w:rFonts w:ascii="TH SarabunPSK" w:hAnsi="TH SarabunPSK" w:cs="TH SarabunPSK"/>
          <w:noProof/>
          <w:sz w:val="16"/>
          <w:szCs w:val="16"/>
        </w:rPr>
      </w:pPr>
    </w:p>
    <w:tbl>
      <w:tblPr>
        <w:tblStyle w:val="TableGrid"/>
        <w:tblW w:w="10278" w:type="dxa"/>
        <w:tblInd w:w="-450" w:type="dxa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630"/>
        <w:gridCol w:w="630"/>
        <w:gridCol w:w="630"/>
        <w:gridCol w:w="2430"/>
      </w:tblGrid>
      <w:tr w:rsidR="0031653E" w:rsidTr="00DD1477">
        <w:trPr>
          <w:trHeight w:val="374"/>
        </w:trPr>
        <w:tc>
          <w:tcPr>
            <w:tcW w:w="4698" w:type="dxa"/>
            <w:vMerge w:val="restart"/>
            <w:shd w:val="clear" w:color="auto" w:fill="EAF1DD" w:themeFill="accent3" w:themeFillTint="33"/>
          </w:tcPr>
          <w:p w:rsidR="005614A9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</w:pPr>
            <w:r w:rsidRPr="005614A9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                  </w:t>
            </w:r>
          </w:p>
          <w:p w:rsidR="0031653E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5614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                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Pr="005614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    </w:t>
            </w:r>
            <w:r w:rsidRPr="005614A9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รายการประเมิน</w:t>
            </w:r>
          </w:p>
        </w:tc>
        <w:tc>
          <w:tcPr>
            <w:tcW w:w="3150" w:type="dxa"/>
            <w:gridSpan w:val="5"/>
            <w:shd w:val="clear" w:color="auto" w:fill="EAF1DD" w:themeFill="accent3" w:themeFillTint="33"/>
          </w:tcPr>
          <w:p w:rsidR="0031653E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5614A9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Pr="005614A9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</w:t>
            </w:r>
            <w:r w:rsidR="0031653E" w:rsidRPr="005614A9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ระดับความพึงพอใจ</w:t>
            </w:r>
          </w:p>
        </w:tc>
        <w:tc>
          <w:tcPr>
            <w:tcW w:w="2430" w:type="dxa"/>
            <w:vMerge w:val="restart"/>
            <w:shd w:val="clear" w:color="auto" w:fill="EAF1DD" w:themeFill="accent3" w:themeFillTint="33"/>
          </w:tcPr>
          <w:p w:rsidR="005614A9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  </w:t>
            </w:r>
          </w:p>
          <w:p w:rsidR="0031653E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      </w:t>
            </w:r>
            <w:r w:rsidRPr="005614A9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ข้อเสนอแนะ</w:t>
            </w:r>
          </w:p>
          <w:p w:rsidR="005614A9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  </w:t>
            </w:r>
            <w:r w:rsidRPr="005614A9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เพื่อการปรับปรุง</w:t>
            </w:r>
          </w:p>
        </w:tc>
      </w:tr>
      <w:tr w:rsidR="0031653E" w:rsidTr="00DD1477">
        <w:trPr>
          <w:trHeight w:val="347"/>
        </w:trPr>
        <w:tc>
          <w:tcPr>
            <w:tcW w:w="4698" w:type="dxa"/>
            <w:vMerge/>
          </w:tcPr>
          <w:p w:rsidR="0031653E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31653E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  </w:t>
            </w:r>
            <w:r w:rsidRPr="005614A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5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31653E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  </w:t>
            </w:r>
            <w:r w:rsidRPr="005614A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4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31653E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  </w:t>
            </w:r>
            <w:r w:rsidRPr="005614A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3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31653E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  </w:t>
            </w:r>
            <w:r w:rsidRPr="005614A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2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31653E" w:rsidRPr="005614A9" w:rsidRDefault="005614A9" w:rsidP="005614A9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  </w:t>
            </w:r>
            <w:r w:rsidRPr="005614A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</w:t>
            </w:r>
          </w:p>
        </w:tc>
        <w:tc>
          <w:tcPr>
            <w:tcW w:w="2430" w:type="dxa"/>
            <w:vMerge/>
          </w:tcPr>
          <w:p w:rsidR="0031653E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CB6461" w:rsidTr="00DD1477">
        <w:trPr>
          <w:trHeight w:val="356"/>
        </w:trPr>
        <w:tc>
          <w:tcPr>
            <w:tcW w:w="10278" w:type="dxa"/>
            <w:gridSpan w:val="7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  <w:r w:rsidRPr="008A423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ด้านกระบวนการ</w:t>
            </w:r>
            <w:r w:rsidRPr="008A423D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8A423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ขั้นตอนการให้บริการ</w:t>
            </w:r>
          </w:p>
        </w:tc>
      </w:tr>
      <w:tr w:rsidR="0031653E" w:rsidTr="00DD1477">
        <w:trPr>
          <w:trHeight w:val="347"/>
        </w:trPr>
        <w:tc>
          <w:tcPr>
            <w:tcW w:w="4698" w:type="dxa"/>
          </w:tcPr>
          <w:p w:rsidR="008A423D" w:rsidRPr="008A423D" w:rsidRDefault="008A423D" w:rsidP="00CB6461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ความสะดวกในการติดต่อ</w:t>
            </w:r>
            <w:r w:rsidR="00CB6461">
              <w:rPr>
                <w:rFonts w:ascii="TH SarabunPSK" w:hAnsi="TH SarabunPSK" w:cs="TH SarabunPSK" w:hint="cs"/>
                <w:noProof/>
                <w:sz w:val="28"/>
                <w:cs/>
              </w:rPr>
              <w:t>งาน</w:t>
            </w: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31653E" w:rsidTr="00DD1477">
        <w:trPr>
          <w:trHeight w:val="365"/>
        </w:trPr>
        <w:tc>
          <w:tcPr>
            <w:tcW w:w="4698" w:type="dxa"/>
          </w:tcPr>
          <w:p w:rsidR="0031653E" w:rsidRPr="008A423D" w:rsidRDefault="008A423D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>2.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ก</w:t>
            </w:r>
            <w:r w:rsidR="00CB6461">
              <w:rPr>
                <w:rFonts w:ascii="TH SarabunPSK" w:hAnsi="TH SarabunPSK" w:cs="TH SarabunPSK" w:hint="cs"/>
                <w:noProof/>
                <w:sz w:val="28"/>
                <w:cs/>
              </w:rPr>
              <w:t>ารบริการหรือการดำเนินงาน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มีระบบและไม่ยุ่งยาก</w:t>
            </w: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31653E" w:rsidTr="00DD1477">
        <w:trPr>
          <w:trHeight w:val="365"/>
        </w:trPr>
        <w:tc>
          <w:tcPr>
            <w:tcW w:w="4698" w:type="dxa"/>
          </w:tcPr>
          <w:p w:rsidR="0031653E" w:rsidRPr="008A423D" w:rsidRDefault="008A423D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ระยะเวลาการให้บริการมีความเหมาะสม</w:t>
            </w: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31653E" w:rsidRPr="008A423D" w:rsidRDefault="0031653E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B6461" w:rsidTr="00DD1477">
        <w:trPr>
          <w:trHeight w:val="374"/>
        </w:trPr>
        <w:tc>
          <w:tcPr>
            <w:tcW w:w="10278" w:type="dxa"/>
            <w:gridSpan w:val="7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  <w:r w:rsidRPr="00CB6461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ด้านบุคลากร</w:t>
            </w:r>
            <w:r w:rsidRPr="00CB6461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CB6461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เจ้าหน้าที่ผู้ให้บริการ</w:t>
            </w:r>
          </w:p>
        </w:tc>
      </w:tr>
      <w:tr w:rsidR="00CB6461" w:rsidTr="00DD1477">
        <w:trPr>
          <w:trHeight w:val="347"/>
        </w:trPr>
        <w:tc>
          <w:tcPr>
            <w:tcW w:w="4698" w:type="dxa"/>
          </w:tcPr>
          <w:p w:rsidR="00CB6461" w:rsidRPr="002F107C" w:rsidRDefault="002F107C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2F107C">
              <w:rPr>
                <w:rFonts w:ascii="TH SarabunPSK" w:hAnsi="TH SarabunPSK" w:cs="TH SarabunPSK"/>
                <w:noProof/>
                <w:sz w:val="28"/>
              </w:rPr>
              <w:t>1.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ความเหมาะสมของบุคลิกภาพ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B6461" w:rsidTr="00DD1477">
        <w:trPr>
          <w:trHeight w:val="356"/>
        </w:trPr>
        <w:tc>
          <w:tcPr>
            <w:tcW w:w="4698" w:type="dxa"/>
          </w:tcPr>
          <w:p w:rsidR="00CB6461" w:rsidRPr="002F107C" w:rsidRDefault="002F107C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2F107C">
              <w:rPr>
                <w:rFonts w:ascii="TH SarabunPSK" w:hAnsi="TH SarabunPSK" w:cs="TH SarabunPSK"/>
                <w:noProof/>
                <w:sz w:val="28"/>
              </w:rPr>
              <w:t>2.</w:t>
            </w:r>
            <w:r w:rsidRPr="002F107C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ความรู้ความสามารถในการให้บริการ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B6461" w:rsidTr="00DD1477">
        <w:trPr>
          <w:trHeight w:val="347"/>
        </w:trPr>
        <w:tc>
          <w:tcPr>
            <w:tcW w:w="4698" w:type="dxa"/>
          </w:tcPr>
          <w:p w:rsidR="003A1926" w:rsidRPr="003A1926" w:rsidRDefault="003A1926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3A1926">
              <w:rPr>
                <w:rFonts w:ascii="TH SarabunPSK" w:hAnsi="TH SarabunPSK" w:cs="TH SarabunPSK"/>
                <w:noProof/>
                <w:sz w:val="28"/>
              </w:rPr>
              <w:t xml:space="preserve">3. </w:t>
            </w:r>
            <w:r w:rsidRPr="003A1926">
              <w:rPr>
                <w:rFonts w:ascii="TH SarabunPSK" w:hAnsi="TH SarabunPSK" w:cs="TH SarabunPSK" w:hint="cs"/>
                <w:noProof/>
                <w:sz w:val="28"/>
                <w:cs/>
              </w:rPr>
              <w:t>การให้คำแนะนำ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หรือการให้ข้อมูลมีความชัดเจน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B6461" w:rsidTr="00DD1477">
        <w:trPr>
          <w:trHeight w:val="347"/>
        </w:trPr>
        <w:tc>
          <w:tcPr>
            <w:tcW w:w="4698" w:type="dxa"/>
          </w:tcPr>
          <w:p w:rsidR="00CB6461" w:rsidRPr="003A1926" w:rsidRDefault="003A1926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3A1926">
              <w:rPr>
                <w:rFonts w:ascii="TH SarabunPSK" w:hAnsi="TH SarabunPSK" w:cs="TH SarabunPSK"/>
                <w:noProof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ปฏิบัติหน้าที่ด้วยความรับผิดชอบ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52AE3" w:rsidTr="00DD1477">
        <w:trPr>
          <w:trHeight w:val="356"/>
        </w:trPr>
        <w:tc>
          <w:tcPr>
            <w:tcW w:w="10278" w:type="dxa"/>
            <w:gridSpan w:val="7"/>
          </w:tcPr>
          <w:p w:rsidR="00C52AE3" w:rsidRPr="008A423D" w:rsidRDefault="00C52AE3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ด้านคุณภาพการให้บริการ</w:t>
            </w:r>
          </w:p>
        </w:tc>
      </w:tr>
      <w:tr w:rsidR="00CB6461" w:rsidTr="00DD1477">
        <w:trPr>
          <w:trHeight w:val="347"/>
        </w:trPr>
        <w:tc>
          <w:tcPr>
            <w:tcW w:w="4698" w:type="dxa"/>
          </w:tcPr>
          <w:p w:rsidR="00CB6461" w:rsidRPr="00CB6461" w:rsidRDefault="003A1926" w:rsidP="003A1926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การดำเนินงานเสร็จตามกำหนดระยะเวลา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B6461" w:rsidTr="00DD1477">
        <w:trPr>
          <w:trHeight w:val="347"/>
        </w:trPr>
        <w:tc>
          <w:tcPr>
            <w:tcW w:w="4698" w:type="dxa"/>
          </w:tcPr>
          <w:p w:rsidR="00CB6461" w:rsidRPr="003A1926" w:rsidRDefault="003A1926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ความถูกต้องและแม่นยำของข้อมูล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B6461" w:rsidTr="00DD1477">
        <w:trPr>
          <w:trHeight w:val="347"/>
        </w:trPr>
        <w:tc>
          <w:tcPr>
            <w:tcW w:w="4698" w:type="dxa"/>
          </w:tcPr>
          <w:p w:rsidR="00CB6461" w:rsidRPr="003A1926" w:rsidRDefault="0089432F" w:rsidP="0089432F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>3</w:t>
            </w:r>
            <w:r w:rsidR="003A1926">
              <w:rPr>
                <w:rFonts w:ascii="TH SarabunPSK" w:hAnsi="TH SarabunPSK" w:cs="TH SarabunPSK"/>
                <w:noProof/>
                <w:sz w:val="28"/>
              </w:rPr>
              <w:t>.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ผลงานเป็นที่ยอมรับ มีความน่าเชื่อถือ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B6461" w:rsidTr="00DD1477">
        <w:trPr>
          <w:trHeight w:val="347"/>
        </w:trPr>
        <w:tc>
          <w:tcPr>
            <w:tcW w:w="4698" w:type="dxa"/>
          </w:tcPr>
          <w:p w:rsidR="00CB6461" w:rsidRPr="0089432F" w:rsidRDefault="0089432F" w:rsidP="00C52AE3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>4.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C52AE3">
              <w:rPr>
                <w:rFonts w:ascii="TH SarabunPSK" w:hAnsi="TH SarabunPSK" w:cs="TH SarabunPSK" w:hint="cs"/>
                <w:noProof/>
                <w:sz w:val="28"/>
                <w:cs/>
              </w:rPr>
              <w:t>บรรลุตามวัตถุประสงค์ของโครงการ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B6461" w:rsidTr="00DD1477">
        <w:trPr>
          <w:trHeight w:val="356"/>
        </w:trPr>
        <w:tc>
          <w:tcPr>
            <w:tcW w:w="4698" w:type="dxa"/>
          </w:tcPr>
          <w:p w:rsidR="00CB6461" w:rsidRPr="00CB6461" w:rsidRDefault="0089432F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>5.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สามารถนำไปใช้ประโยชน์ตรงตามความต้องการได้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CB6461" w:rsidTr="00DD1477">
        <w:trPr>
          <w:trHeight w:val="347"/>
        </w:trPr>
        <w:tc>
          <w:tcPr>
            <w:tcW w:w="4698" w:type="dxa"/>
          </w:tcPr>
          <w:p w:rsidR="00CB6461" w:rsidRPr="00C52AE3" w:rsidRDefault="00C52AE3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ความพึงพอใจในภาพรวมของโครงการ</w:t>
            </w: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30" w:type="dxa"/>
          </w:tcPr>
          <w:p w:rsidR="00CB6461" w:rsidRPr="008A423D" w:rsidRDefault="00CB6461" w:rsidP="0031653E">
            <w:pPr>
              <w:kinsoku w:val="0"/>
              <w:overflowPunct w:val="0"/>
              <w:autoSpaceDE w:val="0"/>
              <w:autoSpaceDN w:val="0"/>
              <w:adjustRightInd w:val="0"/>
              <w:ind w:right="-1054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</w:tbl>
    <w:p w:rsidR="00DD1477" w:rsidRDefault="00DD1477" w:rsidP="002D5D98">
      <w:pPr>
        <w:spacing w:after="0" w:line="240" w:lineRule="auto"/>
        <w:ind w:left="-450"/>
        <w:rPr>
          <w:rFonts w:ascii="TH SarabunPSK" w:hAnsi="TH SarabunPSK" w:cs="TH SarabunPSK"/>
          <w:sz w:val="28"/>
        </w:rPr>
      </w:pPr>
    </w:p>
    <w:p w:rsidR="002D5D98" w:rsidRPr="00DD1477" w:rsidRDefault="002D5D98" w:rsidP="002D5D98">
      <w:pPr>
        <w:spacing w:after="0" w:line="240" w:lineRule="auto"/>
        <w:ind w:left="-450"/>
        <w:rPr>
          <w:rFonts w:ascii="TH SarabunPSK" w:hAnsi="TH SarabunPSK" w:cs="TH SarabunPSK"/>
          <w:sz w:val="28"/>
        </w:rPr>
      </w:pPr>
      <w:r w:rsidRPr="00DD147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Pr="00DD1477">
        <w:rPr>
          <w:rFonts w:ascii="TH SarabunPSK" w:hAnsi="TH SarabunPSK" w:cs="TH SarabunPSK"/>
          <w:b/>
          <w:bCs/>
          <w:sz w:val="28"/>
          <w:u w:val="single"/>
        </w:rPr>
        <w:t>3</w:t>
      </w:r>
      <w:r w:rsidRPr="00DD147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D1477">
        <w:rPr>
          <w:rFonts w:ascii="TH SarabunPSK" w:hAnsi="TH SarabunPSK" w:cs="TH SarabunPSK"/>
          <w:b/>
          <w:bCs/>
          <w:sz w:val="28"/>
        </w:rPr>
        <w:t xml:space="preserve"> </w:t>
      </w:r>
      <w:r w:rsidRPr="00DD1477">
        <w:rPr>
          <w:rFonts w:ascii="TH SarabunPSK" w:hAnsi="TH SarabunPSK" w:cs="TH SarabunPSK" w:hint="cs"/>
          <w:sz w:val="28"/>
          <w:cs/>
        </w:rPr>
        <w:t xml:space="preserve">ข้อเสนอแนะอื่นๆ ต่องานโครงการบริการวิชาการของสำนักวิจัยและบริการวิทยาศาสตร์และเทคโนโลยี (สวท.) </w:t>
      </w:r>
    </w:p>
    <w:p w:rsidR="002D5D98" w:rsidRPr="00DD1477" w:rsidRDefault="002D5D98" w:rsidP="002D5D98">
      <w:pPr>
        <w:spacing w:after="0" w:line="240" w:lineRule="auto"/>
        <w:ind w:left="-450"/>
        <w:rPr>
          <w:rFonts w:ascii="TH SarabunPSK" w:hAnsi="TH SarabunPSK" w:cs="TH SarabunPSK"/>
          <w:sz w:val="28"/>
        </w:rPr>
      </w:pPr>
      <w:r w:rsidRPr="00DD1477">
        <w:rPr>
          <w:rFonts w:ascii="TH SarabunPSK" w:hAnsi="TH SarabunPSK" w:cs="TH SarabunPSK"/>
          <w:b/>
          <w:bCs/>
          <w:sz w:val="28"/>
        </w:rPr>
        <w:t xml:space="preserve">            </w:t>
      </w:r>
      <w:r w:rsidRPr="00DD1477">
        <w:rPr>
          <w:rFonts w:ascii="TH SarabunPSK" w:hAnsi="TH SarabunPSK" w:cs="TH SarabunPSK" w:hint="cs"/>
          <w:sz w:val="28"/>
          <w:cs/>
        </w:rPr>
        <w:t>เพื่อเพิ่มประสิทธิภาพในการดำเนินงาน</w:t>
      </w:r>
    </w:p>
    <w:p w:rsidR="002D5D98" w:rsidRPr="002D5D98" w:rsidRDefault="002D5D98" w:rsidP="002D5D98">
      <w:pPr>
        <w:spacing w:after="0" w:line="240" w:lineRule="auto"/>
        <w:ind w:left="-45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2D5D98" w:rsidRPr="002D5D98" w:rsidRDefault="002D5D98" w:rsidP="002D5D98">
      <w:pPr>
        <w:kinsoku w:val="0"/>
        <w:overflowPunct w:val="0"/>
        <w:autoSpaceDE w:val="0"/>
        <w:autoSpaceDN w:val="0"/>
        <w:adjustRightInd w:val="0"/>
        <w:spacing w:after="0"/>
        <w:ind w:left="-450" w:right="-1054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8C345F" w:rsidRPr="00C100CB" w:rsidRDefault="002D5D98" w:rsidP="00C100CB">
      <w:pPr>
        <w:kinsoku w:val="0"/>
        <w:overflowPunct w:val="0"/>
        <w:autoSpaceDE w:val="0"/>
        <w:autoSpaceDN w:val="0"/>
        <w:adjustRightInd w:val="0"/>
        <w:spacing w:after="0"/>
        <w:ind w:left="-450" w:right="-1054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sectPr w:rsidR="008C345F" w:rsidRPr="00C100CB" w:rsidSect="00DD1477">
      <w:headerReference w:type="default" r:id="rId6"/>
      <w:footerReference w:type="default" r:id="rId7"/>
      <w:pgSz w:w="11906" w:h="16838"/>
      <w:pgMar w:top="1037" w:right="1440" w:bottom="288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1F" w:rsidRDefault="00D1161F" w:rsidP="00D613A3">
      <w:pPr>
        <w:spacing w:after="0" w:line="240" w:lineRule="auto"/>
      </w:pPr>
      <w:r>
        <w:separator/>
      </w:r>
    </w:p>
  </w:endnote>
  <w:endnote w:type="continuationSeparator" w:id="0">
    <w:p w:rsidR="00D1161F" w:rsidRDefault="00D1161F" w:rsidP="00D6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67" w:rsidRDefault="00652A67">
    <w:pPr>
      <w:pStyle w:val="Footer"/>
      <w:jc w:val="center"/>
    </w:pPr>
  </w:p>
  <w:p w:rsidR="00652A67" w:rsidRDefault="00652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1F" w:rsidRDefault="00D1161F" w:rsidP="00D613A3">
      <w:pPr>
        <w:spacing w:after="0" w:line="240" w:lineRule="auto"/>
      </w:pPr>
      <w:r>
        <w:separator/>
      </w:r>
    </w:p>
  </w:footnote>
  <w:footnote w:type="continuationSeparator" w:id="0">
    <w:p w:rsidR="00D1161F" w:rsidRDefault="00D1161F" w:rsidP="00D6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67" w:rsidRDefault="00652A67" w:rsidP="002D5D98">
    <w:pPr>
      <w:pStyle w:val="Header"/>
      <w:ind w:left="-851" w:firstLine="401"/>
      <w:rPr>
        <w:sz w:val="18"/>
        <w:szCs w:val="18"/>
      </w:rPr>
    </w:pPr>
    <w:r w:rsidRPr="00652A67">
      <w:rPr>
        <w:rFonts w:cs="Cordia New" w:hint="cs"/>
        <w:noProof/>
        <w:sz w:val="18"/>
        <w:szCs w:val="18"/>
        <w:cs/>
      </w:rPr>
      <w:drawing>
        <wp:inline distT="0" distB="0" distL="0" distR="0" wp14:anchorId="3D5BE018" wp14:editId="08B0CEE4">
          <wp:extent cx="561395" cy="221033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54" t="2551" r="2727" b="3473"/>
                  <a:stretch>
                    <a:fillRect/>
                  </a:stretch>
                </pic:blipFill>
                <pic:spPr bwMode="auto">
                  <a:xfrm>
                    <a:off x="0" y="0"/>
                    <a:ext cx="561395" cy="221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2A67">
      <w:rPr>
        <w:rFonts w:cs="Cordia New" w:hint="cs"/>
        <w:sz w:val="18"/>
        <w:szCs w:val="22"/>
        <w:cs/>
      </w:rPr>
      <w:t xml:space="preserve"> </w:t>
    </w:r>
    <w:r>
      <w:rPr>
        <w:rFonts w:hint="cs"/>
        <w:sz w:val="18"/>
        <w:szCs w:val="18"/>
        <w:cs/>
      </w:rPr>
      <w:t xml:space="preserve"> </w:t>
    </w:r>
  </w:p>
  <w:p w:rsidR="00652A67" w:rsidRDefault="00D613A3" w:rsidP="002D5D98">
    <w:pPr>
      <w:pStyle w:val="Header"/>
      <w:ind w:left="-851" w:firstLine="401"/>
      <w:rPr>
        <w:sz w:val="18"/>
        <w:szCs w:val="18"/>
      </w:rPr>
    </w:pPr>
    <w:r w:rsidRPr="00D613A3">
      <w:rPr>
        <w:rFonts w:hint="cs"/>
        <w:sz w:val="18"/>
        <w:szCs w:val="18"/>
        <w:cs/>
      </w:rPr>
      <w:t>สำนักวิจัยและบริการวิทยาศาสตร์</w:t>
    </w:r>
    <w:r w:rsidRPr="00D613A3">
      <w:rPr>
        <w:rFonts w:hint="cs"/>
        <w:sz w:val="18"/>
        <w:szCs w:val="18"/>
        <w:cs/>
      </w:rPr>
      <w:t>และเทคโนโลยี (สวท.)</w:t>
    </w:r>
    <w:r w:rsidR="00DD122E">
      <w:rPr>
        <w:sz w:val="18"/>
        <w:szCs w:val="18"/>
      </w:rPr>
      <w:t xml:space="preserve">   </w:t>
    </w:r>
  </w:p>
  <w:p w:rsidR="00DD122E" w:rsidRDefault="00652A67" w:rsidP="002D5D98">
    <w:pPr>
      <w:pStyle w:val="Header"/>
      <w:ind w:left="-450" w:hanging="543"/>
      <w:rPr>
        <w:sz w:val="18"/>
        <w:szCs w:val="18"/>
      </w:rPr>
    </w:pPr>
    <w:r>
      <w:rPr>
        <w:rFonts w:hint="cs"/>
        <w:sz w:val="18"/>
        <w:szCs w:val="18"/>
        <w:cs/>
      </w:rPr>
      <w:tab/>
    </w:r>
    <w:r w:rsidR="00DD122E" w:rsidRPr="00D613A3">
      <w:rPr>
        <w:rFonts w:hint="cs"/>
        <w:sz w:val="18"/>
        <w:szCs w:val="18"/>
        <w:cs/>
      </w:rPr>
      <w:t>มหาวิทยาลัยเทคโนโลยีพระจอมเกล้าธนบุรี</w:t>
    </w:r>
  </w:p>
  <w:p w:rsidR="00D613A3" w:rsidRPr="00D613A3" w:rsidRDefault="00DD122E" w:rsidP="00DD122E">
    <w:pPr>
      <w:pStyle w:val="Header"/>
      <w:ind w:hanging="993"/>
      <w:rPr>
        <w:sz w:val="18"/>
        <w:szCs w:val="18"/>
      </w:rPr>
    </w:pPr>
    <w:r>
      <w:rPr>
        <w:rFonts w:hint="cs"/>
        <w:sz w:val="18"/>
        <w:szCs w:val="18"/>
        <w:cs/>
      </w:rPr>
      <w:t xml:space="preserve">                             </w:t>
    </w:r>
  </w:p>
  <w:p w:rsidR="00D613A3" w:rsidRDefault="00D61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54"/>
    <w:rsid w:val="00016E38"/>
    <w:rsid w:val="00021B02"/>
    <w:rsid w:val="00034E0F"/>
    <w:rsid w:val="00034F63"/>
    <w:rsid w:val="00057AF6"/>
    <w:rsid w:val="00070A38"/>
    <w:rsid w:val="000859A4"/>
    <w:rsid w:val="00086D8C"/>
    <w:rsid w:val="00094778"/>
    <w:rsid w:val="000B1ED7"/>
    <w:rsid w:val="000F6545"/>
    <w:rsid w:val="001F4F85"/>
    <w:rsid w:val="0024361F"/>
    <w:rsid w:val="002619C9"/>
    <w:rsid w:val="002D5D98"/>
    <w:rsid w:val="002F107C"/>
    <w:rsid w:val="0031653E"/>
    <w:rsid w:val="003220AB"/>
    <w:rsid w:val="0032767E"/>
    <w:rsid w:val="003A1926"/>
    <w:rsid w:val="003A2189"/>
    <w:rsid w:val="00423529"/>
    <w:rsid w:val="004A3F6F"/>
    <w:rsid w:val="004B0833"/>
    <w:rsid w:val="005614A9"/>
    <w:rsid w:val="006104CB"/>
    <w:rsid w:val="00651374"/>
    <w:rsid w:val="00652A67"/>
    <w:rsid w:val="006F150F"/>
    <w:rsid w:val="00784DEE"/>
    <w:rsid w:val="00787B1C"/>
    <w:rsid w:val="0089432F"/>
    <w:rsid w:val="008A423D"/>
    <w:rsid w:val="008B0913"/>
    <w:rsid w:val="008C1FF3"/>
    <w:rsid w:val="008C345F"/>
    <w:rsid w:val="00936D7F"/>
    <w:rsid w:val="00A33D09"/>
    <w:rsid w:val="00A5570E"/>
    <w:rsid w:val="00AB1652"/>
    <w:rsid w:val="00AC0239"/>
    <w:rsid w:val="00B37AF8"/>
    <w:rsid w:val="00B70EB0"/>
    <w:rsid w:val="00BC5DE5"/>
    <w:rsid w:val="00C100CB"/>
    <w:rsid w:val="00C52AE3"/>
    <w:rsid w:val="00C77E0C"/>
    <w:rsid w:val="00CB2BD6"/>
    <w:rsid w:val="00CB6461"/>
    <w:rsid w:val="00CD11BA"/>
    <w:rsid w:val="00D1161F"/>
    <w:rsid w:val="00D613A3"/>
    <w:rsid w:val="00D96354"/>
    <w:rsid w:val="00DD122E"/>
    <w:rsid w:val="00DD1477"/>
    <w:rsid w:val="00E05E17"/>
    <w:rsid w:val="00EC7315"/>
    <w:rsid w:val="00EE666E"/>
    <w:rsid w:val="00F54D88"/>
    <w:rsid w:val="00F550C4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BB3739-2250-4C0A-B12F-7CAA68F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3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A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6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A3"/>
  </w:style>
  <w:style w:type="paragraph" w:styleId="Footer">
    <w:name w:val="footer"/>
    <w:basedOn w:val="Normal"/>
    <w:link w:val="FooterChar"/>
    <w:uiPriority w:val="99"/>
    <w:unhideWhenUsed/>
    <w:rsid w:val="00D6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A3"/>
  </w:style>
  <w:style w:type="paragraph" w:styleId="ListParagraph">
    <w:name w:val="List Paragraph"/>
    <w:basedOn w:val="Normal"/>
    <w:uiPriority w:val="34"/>
    <w:qFormat/>
    <w:rsid w:val="008A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ISTRS_MT</cp:lastModifiedBy>
  <cp:revision>18</cp:revision>
  <cp:lastPrinted>2018-11-30T03:55:00Z</cp:lastPrinted>
  <dcterms:created xsi:type="dcterms:W3CDTF">2018-08-20T03:05:00Z</dcterms:created>
  <dcterms:modified xsi:type="dcterms:W3CDTF">2018-12-03T08:57:00Z</dcterms:modified>
</cp:coreProperties>
</file>